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48" w:rsidRPr="00786DBD" w:rsidRDefault="006C0348" w:rsidP="006C0348">
      <w:pPr>
        <w:spacing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86DBD">
        <w:rPr>
          <w:rFonts w:ascii="Arial" w:hAnsi="Arial" w:cs="Arial"/>
          <w:b/>
          <w:sz w:val="20"/>
          <w:szCs w:val="20"/>
        </w:rPr>
        <w:t xml:space="preserve">ał. nr </w:t>
      </w:r>
      <w:r>
        <w:rPr>
          <w:rFonts w:ascii="Arial" w:hAnsi="Arial" w:cs="Arial"/>
          <w:b/>
          <w:sz w:val="20"/>
          <w:szCs w:val="20"/>
        </w:rPr>
        <w:t>4</w:t>
      </w:r>
      <w:r w:rsidRPr="00786DBD">
        <w:rPr>
          <w:rFonts w:ascii="Arial" w:hAnsi="Arial" w:cs="Arial"/>
          <w:b/>
          <w:sz w:val="20"/>
          <w:szCs w:val="20"/>
        </w:rPr>
        <w:t xml:space="preserve"> </w:t>
      </w:r>
    </w:p>
    <w:p w:rsidR="006C0348" w:rsidRPr="007112A2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………………………………………..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(miejscowość, data) </w:t>
      </w:r>
    </w:p>
    <w:p w:rsidR="006C0348" w:rsidRPr="007112A2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(nr sprawy) </w:t>
      </w:r>
    </w:p>
    <w:p w:rsidR="006C0348" w:rsidRPr="007112A2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6C0348" w:rsidRPr="007112A2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</w:p>
    <w:p w:rsidR="006C0348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(adresat)  </w:t>
      </w:r>
    </w:p>
    <w:p w:rsidR="006C0348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</w:p>
    <w:p w:rsidR="006C0348" w:rsidRPr="007112A2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C0348" w:rsidRPr="007112A2" w:rsidRDefault="006C0348" w:rsidP="006C0348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............................................................. </w:t>
      </w:r>
      <w:r>
        <w:rPr>
          <w:rFonts w:ascii="Arial" w:hAnsi="Arial" w:cs="Arial"/>
          <w:sz w:val="20"/>
          <w:szCs w:val="20"/>
        </w:rPr>
        <w:t>(</w:t>
      </w:r>
      <w:r w:rsidRPr="007112A2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Biblioteki) przekazuje według właściwości, </w:t>
      </w:r>
      <w:r w:rsidRPr="007112A2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 xml:space="preserve"> z art. 231 Ustawy z dnia 14 czerwc</w:t>
      </w:r>
      <w:r>
        <w:rPr>
          <w:rFonts w:ascii="Arial" w:hAnsi="Arial" w:cs="Arial"/>
          <w:sz w:val="20"/>
          <w:szCs w:val="20"/>
        </w:rPr>
        <w:t xml:space="preserve">a 1960r. – Kodeks postępowania </w:t>
      </w:r>
      <w:r w:rsidRPr="007112A2">
        <w:rPr>
          <w:rFonts w:ascii="Arial" w:hAnsi="Arial" w:cs="Arial"/>
          <w:sz w:val="20"/>
          <w:szCs w:val="20"/>
        </w:rPr>
        <w:t>administracyjnego (tekst jednolity: Dz. U. z 200</w:t>
      </w:r>
      <w:r>
        <w:rPr>
          <w:rFonts w:ascii="Arial" w:hAnsi="Arial" w:cs="Arial"/>
          <w:sz w:val="20"/>
          <w:szCs w:val="20"/>
        </w:rPr>
        <w:t xml:space="preserve">0r., Nr 98, poz. 1071), skargę/ wniosek Pana/ Pani ……………………………. zam. ……………………………………………………………………………………………………………… </w:t>
      </w:r>
      <w:r w:rsidRPr="007112A2">
        <w:rPr>
          <w:rFonts w:ascii="Arial" w:hAnsi="Arial" w:cs="Arial"/>
          <w:sz w:val="20"/>
          <w:szCs w:val="20"/>
        </w:rPr>
        <w:t>dotyc</w:t>
      </w:r>
      <w:r>
        <w:rPr>
          <w:rFonts w:ascii="Arial" w:hAnsi="Arial" w:cs="Arial"/>
          <w:sz w:val="20"/>
          <w:szCs w:val="20"/>
        </w:rPr>
        <w:t>zącą</w:t>
      </w:r>
      <w:r w:rsidRPr="007112A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…………………………………………………………………………………………... </w:t>
      </w:r>
    </w:p>
    <w:p w:rsidR="006C0348" w:rsidRDefault="006C0348" w:rsidP="006C0348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Ponadto, zgodnie </w:t>
      </w:r>
      <w:r>
        <w:rPr>
          <w:rFonts w:ascii="Arial" w:hAnsi="Arial" w:cs="Arial"/>
          <w:sz w:val="20"/>
          <w:szCs w:val="20"/>
        </w:rPr>
        <w:t xml:space="preserve">z § 4 Rozporządzenia </w:t>
      </w:r>
      <w:r w:rsidRPr="007112A2">
        <w:rPr>
          <w:rFonts w:ascii="Arial" w:hAnsi="Arial" w:cs="Arial"/>
          <w:sz w:val="20"/>
          <w:szCs w:val="20"/>
        </w:rPr>
        <w:t>Rady Ministrów z dnia 8 stycznia 2002r. w sp</w:t>
      </w:r>
      <w:r>
        <w:rPr>
          <w:rFonts w:ascii="Arial" w:hAnsi="Arial" w:cs="Arial"/>
          <w:sz w:val="20"/>
          <w:szCs w:val="20"/>
        </w:rPr>
        <w:t xml:space="preserve">rawie organizacji przyjmowania </w:t>
      </w:r>
      <w:r w:rsidRPr="007112A2">
        <w:rPr>
          <w:rFonts w:ascii="Arial" w:hAnsi="Arial" w:cs="Arial"/>
          <w:sz w:val="20"/>
          <w:szCs w:val="20"/>
        </w:rPr>
        <w:t xml:space="preserve">i rozpatrywania skarg i wniosków (Dz. U. z 2002r., Nr </w:t>
      </w:r>
      <w:r>
        <w:rPr>
          <w:rFonts w:ascii="Arial" w:hAnsi="Arial" w:cs="Arial"/>
          <w:sz w:val="20"/>
          <w:szCs w:val="20"/>
        </w:rPr>
        <w:t xml:space="preserve">5, poz. 46), uprzejmie prosimy </w:t>
      </w:r>
      <w:r w:rsidRPr="007112A2">
        <w:rPr>
          <w:rFonts w:ascii="Arial" w:hAnsi="Arial" w:cs="Arial"/>
          <w:sz w:val="20"/>
          <w:szCs w:val="20"/>
        </w:rPr>
        <w:t xml:space="preserve">o przesłanie nam kopii odpowiedzi do wnoszącego. </w:t>
      </w:r>
    </w:p>
    <w:p w:rsidR="006C0348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</w:p>
    <w:p w:rsidR="006C0348" w:rsidRPr="007112A2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wiadomości: </w:t>
      </w:r>
    </w:p>
    <w:p w:rsidR="006C0348" w:rsidRPr="007112A2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1. (strona), </w:t>
      </w:r>
    </w:p>
    <w:p w:rsidR="00172BFE" w:rsidRPr="006C0348" w:rsidRDefault="006C0348" w:rsidP="006C0348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a/a </w:t>
      </w:r>
    </w:p>
    <w:sectPr w:rsidR="00172BFE" w:rsidRPr="006C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9"/>
    <w:rsid w:val="00172BFE"/>
    <w:rsid w:val="006C0348"/>
    <w:rsid w:val="009E3A59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Agata Włodarczyk</cp:lastModifiedBy>
  <cp:revision>2</cp:revision>
  <cp:lastPrinted>2023-03-22T13:09:00Z</cp:lastPrinted>
  <dcterms:created xsi:type="dcterms:W3CDTF">2023-03-22T13:10:00Z</dcterms:created>
  <dcterms:modified xsi:type="dcterms:W3CDTF">2023-03-22T13:10:00Z</dcterms:modified>
</cp:coreProperties>
</file>