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B7D75" w14:textId="3F257E4B" w:rsidR="009A0CCB" w:rsidRDefault="009A0CCB" w:rsidP="009A0CCB">
      <w:pPr>
        <w:spacing w:after="100" w:afterAutospacing="1" w:line="360" w:lineRule="auto"/>
        <w:ind w:left="2124" w:hanging="2124"/>
        <w:rPr>
          <w:rFonts w:cs="Calibri"/>
          <w:b/>
          <w:noProof/>
          <w:sz w:val="16"/>
          <w:lang w:eastAsia="pl-PL"/>
        </w:rPr>
      </w:pP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  <w:t xml:space="preserve">Załącznik nr 1 do Regulaminu Konkursu poetyckiego Slam </w:t>
      </w:r>
    </w:p>
    <w:p w14:paraId="389DE716" w14:textId="58574769" w:rsidR="009A0CCB" w:rsidRDefault="00E43F63" w:rsidP="009A0CCB">
      <w:pPr>
        <w:spacing w:after="100" w:afterAutospacing="1" w:line="360" w:lineRule="auto"/>
        <w:ind w:left="2124" w:hanging="2124"/>
        <w:rPr>
          <w:rFonts w:cs="Calibri"/>
          <w:b/>
          <w:sz w:val="16"/>
        </w:rPr>
      </w:pPr>
      <w:r>
        <w:rPr>
          <w:rFonts w:cs="Calibri"/>
          <w:b/>
          <w:noProof/>
          <w:sz w:val="16"/>
          <w:lang w:eastAsia="pl-PL"/>
        </w:rPr>
        <w:drawing>
          <wp:inline distT="0" distB="0" distL="0" distR="0" wp14:anchorId="518E712A" wp14:editId="69B43287">
            <wp:extent cx="1089660" cy="1089660"/>
            <wp:effectExtent l="38100" t="38100" r="53340" b="5334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 w:rsidR="009A0CCB">
        <w:rPr>
          <w:rFonts w:cs="Calibri"/>
          <w:b/>
          <w:sz w:val="16"/>
        </w:rPr>
        <w:tab/>
      </w:r>
    </w:p>
    <w:p w14:paraId="4668B0F1" w14:textId="557B0BF8" w:rsidR="00E43084" w:rsidRPr="00EE0FB4" w:rsidRDefault="00E43F63" w:rsidP="00EE0FB4">
      <w:pPr>
        <w:spacing w:after="0" w:line="360" w:lineRule="auto"/>
        <w:ind w:left="2126" w:hanging="1418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  <w:r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KARTA UDZIAŁU W </w:t>
      </w:r>
      <w:r w:rsidR="003278B8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KONKURSIE POETYCKIM SLAM </w:t>
      </w:r>
      <w:r w:rsidR="00E43084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W BIBLIOTECE </w:t>
      </w:r>
      <w:r w:rsidR="0026397D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>WITOMINO</w:t>
      </w:r>
    </w:p>
    <w:p w14:paraId="655D8A63" w14:textId="746BECB9" w:rsidR="00E43F63" w:rsidRPr="00EE0FB4" w:rsidRDefault="00C52AA4" w:rsidP="00E43084">
      <w:pPr>
        <w:spacing w:after="0" w:line="36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9919A0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>20 MARCA</w:t>
      </w:r>
      <w:r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 202</w:t>
      </w:r>
      <w:r w:rsidR="009919A0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="006407F6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 ROKU</w:t>
      </w:r>
    </w:p>
    <w:p w14:paraId="23B67C17" w14:textId="77777777" w:rsidR="00E43084" w:rsidRPr="00EE0FB4" w:rsidRDefault="00E43084" w:rsidP="00E43084">
      <w:pPr>
        <w:spacing w:after="0" w:line="24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</w:p>
    <w:p w14:paraId="5403D4ED" w14:textId="77777777" w:rsidR="00E43084" w:rsidRDefault="00E43084" w:rsidP="00E43084">
      <w:pPr>
        <w:spacing w:after="0" w:line="24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</w:rPr>
      </w:pPr>
    </w:p>
    <w:p w14:paraId="30F92CEA" w14:textId="77777777" w:rsidR="00E43084" w:rsidRPr="003278B8" w:rsidRDefault="00E43084" w:rsidP="00E43084">
      <w:pPr>
        <w:spacing w:after="0" w:line="240" w:lineRule="auto"/>
        <w:ind w:left="2126" w:firstLine="706"/>
        <w:rPr>
          <w:rFonts w:cs="Calibri"/>
          <w:b/>
          <w:sz w:val="16"/>
        </w:rPr>
      </w:pPr>
      <w:bookmarkStart w:id="0" w:name="_GoBack"/>
      <w:bookmarkEnd w:id="0"/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0DB8D2B4" w14:textId="77777777" w:rsidR="00E43F63" w:rsidRPr="00C65B95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0678081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77777777" w:rsidR="00E43F63" w:rsidRPr="00C65B95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06CCB8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5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78C9646A" w14:textId="77777777" w:rsidR="00E43F63" w:rsidRPr="002A41FC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lastRenderedPageBreak/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>Wyrażenie zgody jest jednoznaczne z tym, że fotografie, filmy lub nagrania wykonane podczas konkursu mogą być zamieszczone w podanych powyżej miejscach oraz wykorzystywane w materiałach informacyjnych Miejskiej Biblioteki Publicznej w Gdyni.</w:t>
      </w:r>
    </w:p>
    <w:p w14:paraId="611E3D4D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022AA7B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CF32606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4F8D2C79" w14:textId="35AB615F" w:rsidR="00E43F63" w:rsidRPr="0009395D" w:rsidRDefault="00E43F63" w:rsidP="0009395D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 xml:space="preserve">* karta zgłoszenia dotyczy wydarzeń/imprez bibliotecznych, na których wymagane jest wcześniejsze zapisanie się ze względu na ograniczoną </w:t>
      </w:r>
      <w:r w:rsidR="0009395D">
        <w:rPr>
          <w:rFonts w:cs="Calibri"/>
          <w:i/>
          <w:sz w:val="18"/>
          <w:szCs w:val="18"/>
        </w:rPr>
        <w:t>liczbę</w:t>
      </w:r>
    </w:p>
    <w:p w14:paraId="75F00C06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50A3BDE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5150954" w14:textId="0AC350CF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7313D5DF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5B00BD9A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EF01923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7C011BA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428B5D9B" w14:textId="77777777" w:rsidR="00BA7614" w:rsidRDefault="00BA7614"/>
    <w:sectPr w:rsidR="00BA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3"/>
    <w:rsid w:val="0009395D"/>
    <w:rsid w:val="0026397D"/>
    <w:rsid w:val="003278B8"/>
    <w:rsid w:val="004E6768"/>
    <w:rsid w:val="006407F6"/>
    <w:rsid w:val="00794958"/>
    <w:rsid w:val="009919A0"/>
    <w:rsid w:val="009A0CCB"/>
    <w:rsid w:val="00BA7614"/>
    <w:rsid w:val="00C26922"/>
    <w:rsid w:val="00C52AA4"/>
    <w:rsid w:val="00E12C90"/>
    <w:rsid w:val="00E43084"/>
    <w:rsid w:val="00E43F63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Małgorzata Trejtowicz</cp:lastModifiedBy>
  <cp:revision>4</cp:revision>
  <dcterms:created xsi:type="dcterms:W3CDTF">2025-05-06T10:31:00Z</dcterms:created>
  <dcterms:modified xsi:type="dcterms:W3CDTF">2026-03-18T11:46:00Z</dcterms:modified>
</cp:coreProperties>
</file>